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49C1" w14:textId="34DD6F23" w:rsidR="00491C5B" w:rsidRPr="00AC55DE" w:rsidRDefault="00491C5B" w:rsidP="00491C5B">
      <w:pPr>
        <w:spacing w:after="240"/>
        <w:jc w:val="center"/>
        <w:rPr>
          <w:rFonts w:ascii="Georgia" w:hAnsi="Georgia"/>
          <w:b/>
          <w:sz w:val="22"/>
          <w:szCs w:val="22"/>
          <w:lang w:eastAsia="ja-JP"/>
        </w:rPr>
      </w:pPr>
      <w:r w:rsidRPr="00244E42">
        <w:rPr>
          <w:rFonts w:ascii="Georgia" w:hAnsi="Georgia"/>
          <w:b/>
          <w:sz w:val="22"/>
          <w:szCs w:val="22"/>
        </w:rPr>
        <w:t xml:space="preserve">KLAUZULA DLA </w:t>
      </w:r>
      <w:r w:rsidRPr="00B12D65">
        <w:rPr>
          <w:rFonts w:ascii="Georgia" w:hAnsi="Georgia"/>
          <w:b/>
          <w:sz w:val="22"/>
          <w:szCs w:val="22"/>
          <w:lang w:eastAsia="ja-JP"/>
        </w:rPr>
        <w:t>OS</w:t>
      </w:r>
      <w:r>
        <w:rPr>
          <w:rFonts w:ascii="Georgia" w:hAnsi="Georgia"/>
          <w:b/>
          <w:sz w:val="22"/>
          <w:szCs w:val="22"/>
          <w:lang w:eastAsia="ja-JP"/>
        </w:rPr>
        <w:t>OBY</w:t>
      </w:r>
      <w:r w:rsidRPr="00B12D65">
        <w:rPr>
          <w:rFonts w:ascii="Georgia" w:hAnsi="Georgia"/>
          <w:b/>
          <w:sz w:val="22"/>
          <w:szCs w:val="22"/>
          <w:lang w:eastAsia="ja-JP"/>
        </w:rPr>
        <w:t xml:space="preserve"> </w:t>
      </w:r>
      <w:r>
        <w:rPr>
          <w:rFonts w:ascii="Georgia" w:hAnsi="Georgia"/>
          <w:b/>
          <w:sz w:val="22"/>
          <w:szCs w:val="22"/>
          <w:lang w:eastAsia="ja-JP"/>
        </w:rPr>
        <w:t xml:space="preserve">BIORĄCEJ UDZIAŁ W KONKURSIE NA STANOWISKO PREZESA ZARZĄDU FUNDACJI HARCERSTWA POLSKIEGO </w:t>
      </w:r>
      <w:r w:rsidR="00C50BB1">
        <w:rPr>
          <w:rFonts w:ascii="Georgia" w:hAnsi="Georgia"/>
          <w:b/>
          <w:sz w:val="22"/>
          <w:szCs w:val="22"/>
          <w:lang w:eastAsia="ja-JP"/>
        </w:rPr>
        <w:t>„</w:t>
      </w:r>
      <w:r>
        <w:rPr>
          <w:rFonts w:ascii="Georgia" w:hAnsi="Georgia"/>
          <w:b/>
          <w:sz w:val="22"/>
          <w:szCs w:val="22"/>
          <w:lang w:eastAsia="ja-JP"/>
        </w:rPr>
        <w:t>SCHRONISKO GŁODÓWKA</w:t>
      </w:r>
      <w:r w:rsidR="00C50BB1">
        <w:rPr>
          <w:rFonts w:ascii="Georgia" w:hAnsi="Georgia"/>
          <w:b/>
          <w:sz w:val="22"/>
          <w:szCs w:val="22"/>
          <w:lang w:eastAsia="ja-JP"/>
        </w:rPr>
        <w:t>”</w:t>
      </w:r>
    </w:p>
    <w:p w14:paraId="7DBE5CC8" w14:textId="77777777" w:rsidR="00491C5B" w:rsidRPr="00AC55DE" w:rsidRDefault="00491C5B" w:rsidP="00491C5B">
      <w:pPr>
        <w:spacing w:after="240"/>
        <w:jc w:val="both"/>
        <w:rPr>
          <w:rFonts w:ascii="Georgia" w:hAnsi="Georgia"/>
          <w:b/>
          <w:sz w:val="22"/>
          <w:szCs w:val="22"/>
          <w:lang w:eastAsia="ja-JP"/>
        </w:rPr>
      </w:pPr>
    </w:p>
    <w:p w14:paraId="2360DB1A" w14:textId="77777777" w:rsidR="002C5BAA" w:rsidRPr="00AC55DE" w:rsidRDefault="002C5BAA" w:rsidP="002C5BAA">
      <w:pPr>
        <w:spacing w:after="240"/>
        <w:jc w:val="both"/>
        <w:rPr>
          <w:rFonts w:ascii="Georgia" w:hAnsi="Georgia"/>
          <w:b/>
          <w:sz w:val="22"/>
          <w:szCs w:val="22"/>
          <w:lang w:eastAsia="ja-JP"/>
        </w:rPr>
      </w:pPr>
      <w:r w:rsidRPr="00AC55DE">
        <w:rPr>
          <w:rFonts w:ascii="Georgia" w:hAnsi="Georgia"/>
          <w:b/>
          <w:sz w:val="22"/>
          <w:szCs w:val="22"/>
          <w:lang w:eastAsia="ja-JP"/>
        </w:rPr>
        <w:t>1. [Administrator danych]</w:t>
      </w:r>
    </w:p>
    <w:p w14:paraId="55C24165" w14:textId="77777777" w:rsidR="002C5BAA" w:rsidRPr="00AC55DE" w:rsidRDefault="002C5BAA" w:rsidP="002C5BAA">
      <w:pPr>
        <w:spacing w:after="240"/>
        <w:jc w:val="both"/>
        <w:rPr>
          <w:rFonts w:ascii="Georgia" w:hAnsi="Georgia"/>
          <w:sz w:val="22"/>
          <w:szCs w:val="22"/>
          <w:lang w:eastAsia="ja-JP"/>
        </w:rPr>
      </w:pPr>
      <w:r w:rsidRPr="00AC55DE">
        <w:rPr>
          <w:rFonts w:ascii="Georgia" w:hAnsi="Georgia"/>
          <w:sz w:val="22"/>
          <w:szCs w:val="22"/>
          <w:lang w:eastAsia="ja-JP"/>
        </w:rPr>
        <w:t>Administratorem Pana/Pani danych osobowych jest Związek Harcerstwa Polskiego z siedzibą w Warszawie przy ul. Marii Konopnickiej 6, 00-491 Warszawa.</w:t>
      </w:r>
    </w:p>
    <w:p w14:paraId="1853AE70" w14:textId="77777777" w:rsidR="002C5BAA" w:rsidRPr="001D017A" w:rsidRDefault="002C5BAA" w:rsidP="002C5BAA">
      <w:pPr>
        <w:spacing w:after="240"/>
        <w:jc w:val="both"/>
        <w:rPr>
          <w:rFonts w:ascii="Georgia" w:hAnsi="Georgia"/>
          <w:b/>
          <w:sz w:val="22"/>
          <w:szCs w:val="22"/>
          <w:lang w:eastAsia="ja-JP"/>
        </w:rPr>
      </w:pPr>
      <w:r w:rsidRPr="00AC55DE">
        <w:rPr>
          <w:rFonts w:ascii="Georgia" w:hAnsi="Georgia"/>
          <w:b/>
          <w:sz w:val="22"/>
          <w:szCs w:val="22"/>
          <w:lang w:eastAsia="ja-JP"/>
        </w:rPr>
        <w:t>2. [Inspektor Ochrony Danych]</w:t>
      </w:r>
    </w:p>
    <w:p w14:paraId="5D57C3FF" w14:textId="77777777" w:rsidR="002C5BAA" w:rsidRPr="001D017A" w:rsidRDefault="002C5BAA" w:rsidP="002C5BAA">
      <w:pPr>
        <w:spacing w:after="240"/>
        <w:jc w:val="both"/>
        <w:rPr>
          <w:rFonts w:ascii="Georgia" w:hAnsi="Georgia"/>
          <w:sz w:val="22"/>
          <w:szCs w:val="22"/>
          <w:lang w:eastAsia="ja-JP"/>
        </w:rPr>
      </w:pPr>
      <w:r w:rsidRPr="001D017A">
        <w:rPr>
          <w:rFonts w:ascii="Georgia" w:hAnsi="Georgia"/>
          <w:sz w:val="22"/>
          <w:szCs w:val="22"/>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0B06E827" w14:textId="17947B39" w:rsidR="002C5BAA" w:rsidRPr="001D017A" w:rsidRDefault="002C5BAA" w:rsidP="002C5BAA">
      <w:pPr>
        <w:pStyle w:val="Akapitzlist"/>
        <w:numPr>
          <w:ilvl w:val="0"/>
          <w:numId w:val="3"/>
        </w:numPr>
        <w:spacing w:after="240"/>
        <w:contextualSpacing w:val="0"/>
        <w:jc w:val="both"/>
        <w:rPr>
          <w:rFonts w:ascii="Georgia" w:hAnsi="Georgia"/>
          <w:sz w:val="22"/>
          <w:szCs w:val="22"/>
          <w:lang w:eastAsia="ja-JP"/>
        </w:rPr>
      </w:pPr>
      <w:r w:rsidRPr="001D017A">
        <w:rPr>
          <w:rFonts w:ascii="Georgia" w:hAnsi="Georgia"/>
          <w:sz w:val="22"/>
          <w:szCs w:val="22"/>
          <w:lang w:eastAsia="ja-JP"/>
        </w:rPr>
        <w:t xml:space="preserve">Mailowo pod adresem poczty elektronicznej: </w:t>
      </w:r>
      <w:hyperlink r:id="rId5" w:history="1">
        <w:r w:rsidR="00C9707B" w:rsidRPr="00380701">
          <w:rPr>
            <w:rStyle w:val="Hipercze"/>
            <w:rFonts w:ascii="Georgia" w:hAnsi="Georgia"/>
            <w:sz w:val="22"/>
            <w:szCs w:val="22"/>
            <w:lang w:eastAsia="ja-JP"/>
          </w:rPr>
          <w:t>zhp-iodo@rt-net.pl</w:t>
        </w:r>
      </w:hyperlink>
    </w:p>
    <w:p w14:paraId="2304E3D5" w14:textId="75DA45C7" w:rsidR="002C5BAA" w:rsidRPr="001D017A" w:rsidRDefault="002C5BAA" w:rsidP="002C5BAA">
      <w:pPr>
        <w:pStyle w:val="Akapitzlist"/>
        <w:numPr>
          <w:ilvl w:val="0"/>
          <w:numId w:val="3"/>
        </w:numPr>
        <w:spacing w:after="240"/>
        <w:contextualSpacing w:val="0"/>
        <w:jc w:val="both"/>
        <w:rPr>
          <w:rFonts w:ascii="Georgia" w:hAnsi="Georgia"/>
          <w:sz w:val="22"/>
          <w:szCs w:val="22"/>
          <w:lang w:eastAsia="ja-JP"/>
        </w:rPr>
      </w:pPr>
      <w:r w:rsidRPr="001D017A">
        <w:rPr>
          <w:rFonts w:ascii="Georgia" w:hAnsi="Georgia"/>
          <w:sz w:val="22"/>
          <w:szCs w:val="22"/>
          <w:lang w:eastAsia="ja-JP"/>
        </w:rPr>
        <w:t xml:space="preserve">Telefonicznie pod numerem telefonu: </w:t>
      </w:r>
      <w:r>
        <w:rPr>
          <w:rFonts w:ascii="Georgia" w:hAnsi="Georgia" w:cs="Arial"/>
          <w:sz w:val="22"/>
          <w:szCs w:val="22"/>
          <w:lang w:eastAsia="en-US"/>
        </w:rPr>
        <w:t>+48</w:t>
      </w:r>
      <w:r w:rsidR="00C9707B">
        <w:rPr>
          <w:rFonts w:ascii="Georgia" w:hAnsi="Georgia" w:cs="Arial"/>
          <w:sz w:val="22"/>
          <w:szCs w:val="22"/>
          <w:lang w:eastAsia="en-US"/>
        </w:rPr>
        <w:t> 888 942 222</w:t>
      </w:r>
    </w:p>
    <w:p w14:paraId="0DA516AF" w14:textId="77777777" w:rsidR="002C5BAA" w:rsidRPr="001D017A" w:rsidRDefault="002C5BAA" w:rsidP="002C5BAA">
      <w:pPr>
        <w:spacing w:after="240"/>
        <w:jc w:val="both"/>
        <w:rPr>
          <w:rFonts w:ascii="Georgia" w:hAnsi="Georgia"/>
          <w:b/>
          <w:sz w:val="22"/>
          <w:szCs w:val="22"/>
          <w:lang w:eastAsia="ja-JP"/>
        </w:rPr>
      </w:pPr>
      <w:r w:rsidRPr="001D017A">
        <w:rPr>
          <w:rFonts w:ascii="Georgia" w:hAnsi="Georgia"/>
          <w:b/>
          <w:sz w:val="22"/>
          <w:szCs w:val="22"/>
          <w:lang w:eastAsia="ja-JP"/>
        </w:rPr>
        <w:t>3. [Cele, podstawy prawne i okres przechowywania danych osobowych]</w:t>
      </w:r>
    </w:p>
    <w:p w14:paraId="1163E2D0" w14:textId="77777777" w:rsidR="002C5BAA" w:rsidRPr="00BF3E63" w:rsidRDefault="002C5BAA" w:rsidP="002C5BAA">
      <w:pPr>
        <w:spacing w:after="240"/>
        <w:jc w:val="both"/>
        <w:rPr>
          <w:rFonts w:ascii="Georgia" w:hAnsi="Georgia"/>
          <w:sz w:val="22"/>
          <w:szCs w:val="22"/>
          <w:lang w:eastAsia="ja-JP"/>
        </w:rPr>
      </w:pPr>
      <w:r w:rsidRPr="001D017A">
        <w:rPr>
          <w:rFonts w:ascii="Georgia" w:hAnsi="Georgia"/>
          <w:sz w:val="22"/>
          <w:szCs w:val="22"/>
          <w:lang w:eastAsia="ja-JP"/>
        </w:rPr>
        <w:t>Pana/Pani dane osobowe będą prze</w:t>
      </w:r>
      <w:r w:rsidRPr="00BF3E63">
        <w:rPr>
          <w:rFonts w:ascii="Georgia" w:hAnsi="Georgia"/>
          <w:sz w:val="22"/>
          <w:szCs w:val="22"/>
          <w:lang w:eastAsia="ja-JP"/>
        </w:rPr>
        <w:t>twarzane:</w:t>
      </w:r>
    </w:p>
    <w:p w14:paraId="7F42331B" w14:textId="6525AE64" w:rsidR="002C5BAA" w:rsidRPr="00717028" w:rsidRDefault="002C5BAA" w:rsidP="00717028">
      <w:pPr>
        <w:pStyle w:val="Akapitzlist"/>
        <w:numPr>
          <w:ilvl w:val="0"/>
          <w:numId w:val="5"/>
        </w:numPr>
        <w:spacing w:after="240"/>
        <w:contextualSpacing w:val="0"/>
        <w:jc w:val="both"/>
        <w:rPr>
          <w:rFonts w:ascii="Georgia" w:hAnsi="Georgia"/>
          <w:sz w:val="22"/>
          <w:szCs w:val="22"/>
          <w:lang w:eastAsia="ja-JP"/>
        </w:rPr>
      </w:pPr>
      <w:r w:rsidRPr="00BF3E63">
        <w:rPr>
          <w:rFonts w:ascii="Georgia" w:hAnsi="Georgia"/>
          <w:sz w:val="22"/>
          <w:szCs w:val="22"/>
          <w:lang w:eastAsia="ja-JP"/>
        </w:rPr>
        <w:t>W celu przeprowadzenia rekrutacji na niniejsze stanowisko pracy; podstawą prawną przetwarzania jest zgoda (art. 6 ust. 1 lit. a w zw. z art. 4 pkt 11 RODO);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29AF848D" w14:textId="77777777" w:rsidR="002C5BAA" w:rsidRPr="00244E42" w:rsidRDefault="002C5BAA" w:rsidP="002C5BAA">
      <w:pPr>
        <w:spacing w:after="240"/>
        <w:jc w:val="both"/>
        <w:rPr>
          <w:rFonts w:ascii="Georgia" w:hAnsi="Georgia"/>
          <w:b/>
          <w:sz w:val="22"/>
          <w:szCs w:val="22"/>
          <w:lang w:eastAsia="ja-JP"/>
        </w:rPr>
      </w:pPr>
      <w:r w:rsidRPr="00244E42">
        <w:rPr>
          <w:rFonts w:ascii="Georgia" w:hAnsi="Georgia"/>
          <w:b/>
          <w:sz w:val="22"/>
          <w:szCs w:val="22"/>
          <w:lang w:eastAsia="ja-JP"/>
        </w:rPr>
        <w:t>4. [Ujawnianie danych osobowych]</w:t>
      </w:r>
    </w:p>
    <w:p w14:paraId="4D7CE4DF" w14:textId="0C5F21EB" w:rsidR="002C5BAA" w:rsidRPr="00906C75" w:rsidRDefault="002C5BAA" w:rsidP="002C5BAA">
      <w:pPr>
        <w:spacing w:after="240"/>
        <w:jc w:val="both"/>
        <w:rPr>
          <w:rFonts w:ascii="Georgia" w:hAnsi="Georgia"/>
          <w:sz w:val="22"/>
          <w:szCs w:val="22"/>
          <w:lang w:eastAsia="ja-JP"/>
        </w:rPr>
      </w:pPr>
      <w:r w:rsidRPr="00B12D65">
        <w:rPr>
          <w:rFonts w:ascii="Georgia" w:hAnsi="Georgia"/>
          <w:sz w:val="22"/>
          <w:szCs w:val="22"/>
          <w:lang w:eastAsia="ja-JP"/>
        </w:rPr>
        <w:t>Pana/Pani dane osobowe będą udostępnianie operatorom portali rekrutacyjnych (Grupa Pracuj sp. z o.o. z siedzibą w Warszawie)</w:t>
      </w:r>
      <w:r w:rsidR="00717028">
        <w:rPr>
          <w:rFonts w:ascii="Georgia" w:hAnsi="Georgia"/>
          <w:sz w:val="22"/>
          <w:szCs w:val="22"/>
          <w:lang w:eastAsia="ja-JP"/>
        </w:rPr>
        <w:t>.</w:t>
      </w:r>
    </w:p>
    <w:p w14:paraId="4B651C13" w14:textId="77777777" w:rsidR="002C5BAA" w:rsidRPr="00AC55DE" w:rsidRDefault="002C5BAA" w:rsidP="002C5BAA">
      <w:pPr>
        <w:spacing w:after="240"/>
        <w:jc w:val="both"/>
        <w:rPr>
          <w:rFonts w:ascii="Georgia" w:hAnsi="Georgia"/>
          <w:b/>
          <w:sz w:val="22"/>
          <w:szCs w:val="22"/>
          <w:lang w:eastAsia="ja-JP"/>
        </w:rPr>
      </w:pPr>
      <w:r w:rsidRPr="00AC55DE">
        <w:rPr>
          <w:rFonts w:ascii="Georgia" w:hAnsi="Georgia"/>
          <w:b/>
          <w:sz w:val="22"/>
          <w:szCs w:val="22"/>
          <w:lang w:eastAsia="ja-JP"/>
        </w:rPr>
        <w:t>5. [Prawa osób, których dane osobowe dotyczą]</w:t>
      </w:r>
    </w:p>
    <w:p w14:paraId="00F2CF4F" w14:textId="77777777" w:rsidR="002C5BAA" w:rsidRPr="00AC55DE" w:rsidRDefault="002C5BAA" w:rsidP="002C5BAA">
      <w:pPr>
        <w:spacing w:after="240"/>
        <w:jc w:val="both"/>
        <w:rPr>
          <w:rFonts w:ascii="Georgia" w:hAnsi="Georgia"/>
          <w:sz w:val="22"/>
          <w:szCs w:val="22"/>
          <w:lang w:eastAsia="ja-JP"/>
        </w:rPr>
      </w:pPr>
      <w:r w:rsidRPr="00AC55DE">
        <w:rPr>
          <w:rFonts w:ascii="Georgia" w:hAnsi="Georgia"/>
          <w:sz w:val="22"/>
          <w:szCs w:val="22"/>
          <w:lang w:eastAsia="ja-JP"/>
        </w:rPr>
        <w:t>W związku z wykorzystywaniem Pana/Pani danych osobowych może Pan/Pani:</w:t>
      </w:r>
    </w:p>
    <w:p w14:paraId="7E07CB55" w14:textId="77777777" w:rsidR="002C5BAA" w:rsidRPr="00AC55DE" w:rsidRDefault="002C5BAA" w:rsidP="002C5BAA">
      <w:pPr>
        <w:pStyle w:val="Tekstpodstawowy"/>
        <w:numPr>
          <w:ilvl w:val="0"/>
          <w:numId w:val="4"/>
        </w:numPr>
        <w:shd w:val="clear" w:color="auto" w:fill="FFFFFF"/>
        <w:spacing w:before="72"/>
        <w:rPr>
          <w:szCs w:val="22"/>
        </w:rPr>
      </w:pPr>
      <w:r w:rsidRPr="00AC55DE">
        <w:rPr>
          <w:szCs w:val="22"/>
          <w:lang w:eastAsia="ja-JP"/>
        </w:rPr>
        <w:t>żądać</w:t>
      </w:r>
      <w:r w:rsidRPr="00AC55DE">
        <w:rPr>
          <w:szCs w:val="22"/>
        </w:rPr>
        <w:t xml:space="preserve"> dostępu do danych osobowych, uzyskania potwierdzenia, czy dane osobowe są przetwarzane, uzyskania kopii danych osobowych oraz do uzyskania istotnych informacji związanych z przetwarzaniem tych danych (na podstawie art. 15 RODO),</w:t>
      </w:r>
    </w:p>
    <w:p w14:paraId="0C108095" w14:textId="77777777" w:rsidR="002C5BAA" w:rsidRPr="00AC55DE" w:rsidRDefault="002C5BAA" w:rsidP="002C5BAA">
      <w:pPr>
        <w:pStyle w:val="Tekstpodstawowy"/>
        <w:numPr>
          <w:ilvl w:val="0"/>
          <w:numId w:val="4"/>
        </w:numPr>
        <w:shd w:val="clear" w:color="auto" w:fill="FFFFFF"/>
        <w:spacing w:before="72"/>
        <w:rPr>
          <w:szCs w:val="22"/>
        </w:rPr>
      </w:pPr>
      <w:r w:rsidRPr="00AC55DE">
        <w:rPr>
          <w:szCs w:val="22"/>
          <w:lang w:eastAsia="ja-JP"/>
        </w:rPr>
        <w:t>żądać</w:t>
      </w:r>
      <w:r w:rsidRPr="00AC55DE">
        <w:rPr>
          <w:szCs w:val="22"/>
        </w:rPr>
        <w:t xml:space="preserve"> sprostowania danych osobowych, gdy są niekompletne lub nieprawidłowe (na podstawie art. 16 RODO),</w:t>
      </w:r>
    </w:p>
    <w:p w14:paraId="70218727" w14:textId="77777777" w:rsidR="002C5BAA" w:rsidRPr="00AC55DE" w:rsidRDefault="002C5BAA" w:rsidP="002C5BAA">
      <w:pPr>
        <w:pStyle w:val="Tekstpodstawowy"/>
        <w:numPr>
          <w:ilvl w:val="0"/>
          <w:numId w:val="4"/>
        </w:numPr>
        <w:shd w:val="clear" w:color="auto" w:fill="FFFFFF"/>
        <w:spacing w:before="72"/>
        <w:rPr>
          <w:szCs w:val="22"/>
        </w:rPr>
      </w:pPr>
      <w:r w:rsidRPr="00AC55DE">
        <w:rPr>
          <w:szCs w:val="22"/>
          <w:lang w:eastAsia="ja-JP"/>
        </w:rPr>
        <w:t>żądać</w:t>
      </w:r>
      <w:r w:rsidRPr="00AC55DE">
        <w:rPr>
          <w:szCs w:val="22"/>
        </w:rPr>
        <w:t xml:space="preserve"> usunięcia wszystkich lub niektórych danych osobowych (na podstawie art. 17 RODO), jeżeli odpadł cel lub podstawa prawna przetwarzania tych danych (np. jeżeli została cofnięta zgoda) albo jeżeli dane osobowe były wykorzystywane niezgodnie z prawem,</w:t>
      </w:r>
    </w:p>
    <w:p w14:paraId="514AD7C1" w14:textId="77777777" w:rsidR="002C5BAA" w:rsidRDefault="002C5BAA" w:rsidP="002C5BAA">
      <w:pPr>
        <w:pStyle w:val="Tekstpodstawowy"/>
        <w:numPr>
          <w:ilvl w:val="0"/>
          <w:numId w:val="4"/>
        </w:numPr>
        <w:shd w:val="clear" w:color="auto" w:fill="FFFFFF"/>
        <w:spacing w:before="72"/>
        <w:rPr>
          <w:szCs w:val="22"/>
        </w:rPr>
      </w:pPr>
      <w:r w:rsidRPr="00AC55DE">
        <w:rPr>
          <w:szCs w:val="22"/>
          <w:lang w:eastAsia="ja-JP"/>
        </w:rPr>
        <w:t>żądać</w:t>
      </w:r>
      <w:r w:rsidRPr="00AC55DE">
        <w:rPr>
          <w:szCs w:val="22"/>
        </w:rPr>
        <w:t xml:space="preserve"> ograniczenia przetwarzania danych osobowych (na podstawie art. 18 RODO) na czas niezbędny do rozstrzygnięcia o zasadności żądania usunięcia lub sprostowania </w:t>
      </w:r>
      <w:r w:rsidRPr="00AC55DE">
        <w:rPr>
          <w:szCs w:val="22"/>
        </w:rPr>
        <w:lastRenderedPageBreak/>
        <w:t xml:space="preserve">tych danych lub na czas niezbędny do ustalenia, dochodzenia lub obrony Pana/Pani roszczeń; </w:t>
      </w:r>
    </w:p>
    <w:p w14:paraId="3F43F93B" w14:textId="77777777" w:rsidR="002C5BAA" w:rsidRPr="00603A7F" w:rsidRDefault="002C5BAA" w:rsidP="002C5BAA">
      <w:pPr>
        <w:pStyle w:val="Tekstpodstawowy"/>
        <w:numPr>
          <w:ilvl w:val="0"/>
          <w:numId w:val="4"/>
        </w:numPr>
        <w:shd w:val="clear" w:color="auto" w:fill="FFFFFF"/>
        <w:spacing w:before="72"/>
        <w:rPr>
          <w:szCs w:val="22"/>
        </w:rPr>
      </w:pPr>
      <w:r w:rsidRPr="00AC55DE">
        <w:rPr>
          <w:szCs w:val="22"/>
        </w:rPr>
        <w:t>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ile jest to technicznie możliwe; dotyczy to jedynie danych osobowych przetwarzanych w sposób zautomatyzowany na podstawie udzielonej przez Pana/Panią zgody.</w:t>
      </w:r>
    </w:p>
    <w:p w14:paraId="2DBD186A" w14:textId="77777777" w:rsidR="002C5BAA" w:rsidRPr="00AC55DE" w:rsidRDefault="002C5BAA" w:rsidP="002C5BAA">
      <w:pPr>
        <w:spacing w:before="240" w:after="240"/>
        <w:jc w:val="both"/>
        <w:rPr>
          <w:rFonts w:ascii="Georgia" w:hAnsi="Georgia"/>
          <w:sz w:val="22"/>
          <w:szCs w:val="22"/>
          <w:lang w:eastAsia="ja-JP"/>
        </w:rPr>
      </w:pPr>
      <w:r w:rsidRPr="00AC55DE">
        <w:rPr>
          <w:rFonts w:ascii="Georgia" w:hAnsi="Georgia"/>
          <w:sz w:val="22"/>
          <w:szCs w:val="22"/>
          <w:lang w:eastAsia="ja-JP"/>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4A5E5507" w14:textId="77777777" w:rsidR="002C5BAA" w:rsidRPr="00AC55DE" w:rsidRDefault="002C5BAA" w:rsidP="002C5BAA">
      <w:pPr>
        <w:spacing w:before="240" w:after="240"/>
        <w:jc w:val="both"/>
        <w:rPr>
          <w:rFonts w:ascii="Georgia" w:hAnsi="Georgia"/>
          <w:sz w:val="22"/>
          <w:szCs w:val="22"/>
          <w:lang w:eastAsia="ja-JP"/>
        </w:rPr>
      </w:pPr>
    </w:p>
    <w:p w14:paraId="26224685" w14:textId="0F080D51" w:rsidR="00F84BEB" w:rsidRPr="00233EFB" w:rsidRDefault="00491C5B" w:rsidP="00233EFB">
      <w:pPr>
        <w:spacing w:after="240"/>
        <w:jc w:val="both"/>
        <w:rPr>
          <w:rFonts w:ascii="Georgia" w:hAnsi="Georgia"/>
          <w:sz w:val="22"/>
          <w:szCs w:val="22"/>
          <w:lang w:eastAsia="ja-JP"/>
        </w:rPr>
      </w:pPr>
      <w:r w:rsidRPr="00AC55DE">
        <w:rPr>
          <w:rFonts w:ascii="Georgia" w:hAnsi="Georgia"/>
          <w:sz w:val="22"/>
          <w:szCs w:val="22"/>
          <w:lang w:eastAsia="ja-JP"/>
        </w:rPr>
        <w:t xml:space="preserve">Ma Pan/Pani również prawo do wniesienia </w:t>
      </w:r>
      <w:r>
        <w:rPr>
          <w:rFonts w:ascii="Georgia" w:hAnsi="Georgia"/>
          <w:sz w:val="22"/>
          <w:szCs w:val="22"/>
          <w:lang w:eastAsia="ja-JP"/>
        </w:rPr>
        <w:t xml:space="preserve">skargi </w:t>
      </w:r>
      <w:r w:rsidRPr="00AC55DE">
        <w:rPr>
          <w:rFonts w:ascii="Georgia" w:hAnsi="Georgia"/>
          <w:sz w:val="22"/>
          <w:szCs w:val="22"/>
          <w:lang w:eastAsia="ja-JP"/>
        </w:rPr>
        <w:t xml:space="preserve">do Prezesa Urzędu Ochrony Danych Osobowych ul. Stawki 2, 00-193 Warszawa. Skargę możecie </w:t>
      </w:r>
      <w:r>
        <w:rPr>
          <w:rFonts w:ascii="Georgia" w:hAnsi="Georgia"/>
          <w:sz w:val="22"/>
          <w:szCs w:val="22"/>
          <w:lang w:eastAsia="ja-JP"/>
        </w:rPr>
        <w:t xml:space="preserve">Państwo </w:t>
      </w:r>
      <w:r w:rsidRPr="00AC55DE">
        <w:rPr>
          <w:rFonts w:ascii="Georgia" w:hAnsi="Georgia"/>
          <w:sz w:val="22"/>
          <w:szCs w:val="22"/>
          <w:lang w:eastAsia="ja-JP"/>
        </w:rPr>
        <w:t>wnieść w formie elektronic</w:t>
      </w:r>
      <w:bookmarkStart w:id="0" w:name="_GoBack"/>
      <w:bookmarkEnd w:id="0"/>
      <w:r w:rsidRPr="00AC55DE">
        <w:rPr>
          <w:rFonts w:ascii="Georgia" w:hAnsi="Georgia"/>
          <w:sz w:val="22"/>
          <w:szCs w:val="22"/>
          <w:lang w:eastAsia="ja-JP"/>
        </w:rPr>
        <w:t>znej, w formie pisemnej albo ustnie do protokołu w siedzibie Prezesa Urzędu</w:t>
      </w:r>
      <w:r w:rsidR="00233EFB">
        <w:rPr>
          <w:rFonts w:ascii="Georgia" w:hAnsi="Georgia"/>
          <w:sz w:val="22"/>
          <w:szCs w:val="22"/>
          <w:lang w:eastAsia="ja-JP"/>
        </w:rPr>
        <w:t>.</w:t>
      </w:r>
    </w:p>
    <w:sectPr w:rsidR="00F84BEB" w:rsidRPr="00233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7AB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C7259"/>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517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10C6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67151"/>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EB"/>
    <w:rsid w:val="00182F87"/>
    <w:rsid w:val="00233EFB"/>
    <w:rsid w:val="002C5BAA"/>
    <w:rsid w:val="00491C5B"/>
    <w:rsid w:val="00717028"/>
    <w:rsid w:val="00917286"/>
    <w:rsid w:val="00C50BB1"/>
    <w:rsid w:val="00C9707B"/>
    <w:rsid w:val="00F84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CC7E"/>
  <w15:chartTrackingRefBased/>
  <w15:docId w15:val="{6147EF3B-736E-4C4A-B43A-CC4CF45C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C5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amp;B Body Text"/>
    <w:basedOn w:val="Normalny"/>
    <w:link w:val="TekstpodstawowyZnak"/>
    <w:uiPriority w:val="99"/>
    <w:rsid w:val="00491C5B"/>
    <w:pPr>
      <w:spacing w:after="240"/>
      <w:jc w:val="both"/>
    </w:pPr>
    <w:rPr>
      <w:rFonts w:ascii="Georgia" w:hAnsi="Georgia"/>
      <w:sz w:val="22"/>
      <w:szCs w:val="20"/>
      <w:lang w:eastAsia="en-US"/>
    </w:rPr>
  </w:style>
  <w:style w:type="character" w:customStyle="1" w:styleId="TekstpodstawowyZnak">
    <w:name w:val="Tekst podstawowy Znak"/>
    <w:aliases w:val="B&amp;B Body Text Znak"/>
    <w:basedOn w:val="Domylnaczcionkaakapitu"/>
    <w:link w:val="Tekstpodstawowy"/>
    <w:uiPriority w:val="99"/>
    <w:rsid w:val="00491C5B"/>
    <w:rPr>
      <w:rFonts w:ascii="Georgia" w:hAnsi="Georgia" w:cs="Times New Roman"/>
      <w:szCs w:val="20"/>
    </w:rPr>
  </w:style>
  <w:style w:type="character" w:styleId="Odwoaniedokomentarza">
    <w:name w:val="annotation reference"/>
    <w:basedOn w:val="Domylnaczcionkaakapitu"/>
    <w:uiPriority w:val="99"/>
    <w:semiHidden/>
    <w:rsid w:val="00491C5B"/>
    <w:rPr>
      <w:sz w:val="16"/>
      <w:szCs w:val="16"/>
    </w:rPr>
  </w:style>
  <w:style w:type="paragraph" w:styleId="Tekstkomentarza">
    <w:name w:val="annotation text"/>
    <w:basedOn w:val="Normalny"/>
    <w:link w:val="TekstkomentarzaZnak"/>
    <w:uiPriority w:val="99"/>
    <w:semiHidden/>
    <w:rsid w:val="00491C5B"/>
    <w:pPr>
      <w:spacing w:after="240"/>
    </w:pPr>
    <w:rPr>
      <w:rFonts w:ascii="Georgia" w:hAnsi="Georgia" w:cstheme="minorBidi"/>
      <w:sz w:val="20"/>
      <w:szCs w:val="20"/>
      <w:lang w:eastAsia="en-US"/>
    </w:rPr>
  </w:style>
  <w:style w:type="character" w:customStyle="1" w:styleId="TekstkomentarzaZnak">
    <w:name w:val="Tekst komentarza Znak"/>
    <w:basedOn w:val="Domylnaczcionkaakapitu"/>
    <w:link w:val="Tekstkomentarza"/>
    <w:uiPriority w:val="99"/>
    <w:semiHidden/>
    <w:rsid w:val="00491C5B"/>
    <w:rPr>
      <w:rFonts w:ascii="Georgia" w:hAnsi="Georgia"/>
      <w:sz w:val="20"/>
      <w:szCs w:val="20"/>
    </w:rPr>
  </w:style>
  <w:style w:type="paragraph" w:styleId="Akapitzlist">
    <w:name w:val="List Paragraph"/>
    <w:basedOn w:val="Normalny"/>
    <w:link w:val="AkapitzlistZnak"/>
    <w:uiPriority w:val="34"/>
    <w:qFormat/>
    <w:rsid w:val="00491C5B"/>
    <w:pPr>
      <w:ind w:left="720"/>
      <w:contextualSpacing/>
    </w:pPr>
  </w:style>
  <w:style w:type="character" w:customStyle="1" w:styleId="AkapitzlistZnak">
    <w:name w:val="Akapit z listą Znak"/>
    <w:link w:val="Akapitzlist"/>
    <w:uiPriority w:val="34"/>
    <w:qFormat/>
    <w:rsid w:val="00491C5B"/>
    <w:rPr>
      <w:rFonts w:ascii="Times New Roman" w:hAnsi="Times New Roman" w:cs="Times New Roman"/>
      <w:sz w:val="24"/>
      <w:szCs w:val="24"/>
      <w:lang w:eastAsia="pl-PL"/>
    </w:rPr>
  </w:style>
  <w:style w:type="character" w:styleId="Hipercze">
    <w:name w:val="Hyperlink"/>
    <w:basedOn w:val="Domylnaczcionkaakapitu"/>
    <w:uiPriority w:val="99"/>
    <w:unhideWhenUsed/>
    <w:rsid w:val="00491C5B"/>
    <w:rPr>
      <w:color w:val="0563C1" w:themeColor="hyperlink"/>
      <w:u w:val="single"/>
    </w:rPr>
  </w:style>
  <w:style w:type="paragraph" w:styleId="Tekstdymka">
    <w:name w:val="Balloon Text"/>
    <w:basedOn w:val="Normalny"/>
    <w:link w:val="TekstdymkaZnak"/>
    <w:uiPriority w:val="99"/>
    <w:semiHidden/>
    <w:unhideWhenUsed/>
    <w:rsid w:val="00491C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C5B"/>
    <w:rPr>
      <w:rFonts w:ascii="Segoe UI" w:hAnsi="Segoe UI" w:cs="Segoe UI"/>
      <w:sz w:val="18"/>
      <w:szCs w:val="18"/>
      <w:lang w:eastAsia="pl-PL"/>
    </w:rPr>
  </w:style>
  <w:style w:type="character" w:styleId="Nierozpoznanawzmianka">
    <w:name w:val="Unresolved Mention"/>
    <w:basedOn w:val="Domylnaczcionkaakapitu"/>
    <w:uiPriority w:val="99"/>
    <w:semiHidden/>
    <w:unhideWhenUsed/>
    <w:rsid w:val="00182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p-iodo@rt-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Dobieszyńska</dc:creator>
  <cp:keywords/>
  <dc:description/>
  <cp:lastModifiedBy>Marek Boraczyński</cp:lastModifiedBy>
  <cp:revision>9</cp:revision>
  <dcterms:created xsi:type="dcterms:W3CDTF">2019-10-05T07:19:00Z</dcterms:created>
  <dcterms:modified xsi:type="dcterms:W3CDTF">2019-10-06T17:57:00Z</dcterms:modified>
</cp:coreProperties>
</file>